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1E" w:rsidRPr="00FD7F1E" w:rsidRDefault="00FD7F1E" w:rsidP="00FD7F1E">
      <w:pPr>
        <w:pStyle w:val="a3"/>
        <w:spacing w:before="0" w:beforeAutospacing="0" w:after="0" w:afterAutospacing="0"/>
        <w:jc w:val="right"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FD7F1E">
        <w:rPr>
          <w:rStyle w:val="a4"/>
          <w:rFonts w:ascii="Times New Roman" w:hAnsi="Times New Roman" w:cs="Times New Roman"/>
          <w:b w:val="0"/>
          <w:sz w:val="20"/>
          <w:szCs w:val="20"/>
        </w:rPr>
        <w:t>Утверждаю</w:t>
      </w:r>
    </w:p>
    <w:p w:rsidR="00FD7F1E" w:rsidRPr="00FD7F1E" w:rsidRDefault="00FD7F1E" w:rsidP="00FD7F1E">
      <w:pPr>
        <w:pStyle w:val="a3"/>
        <w:spacing w:before="0" w:beforeAutospacing="0" w:after="0" w:afterAutospacing="0"/>
        <w:jc w:val="right"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FD7F1E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Главный врач ГБУЗ АО </w:t>
      </w:r>
    </w:p>
    <w:p w:rsidR="00FD7F1E" w:rsidRPr="00FD7F1E" w:rsidRDefault="00FD7F1E" w:rsidP="00FD7F1E">
      <w:pPr>
        <w:pStyle w:val="a3"/>
        <w:spacing w:before="0" w:beforeAutospacing="0" w:after="0" w:afterAutospacing="0"/>
        <w:jc w:val="right"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FD7F1E">
        <w:rPr>
          <w:rFonts w:ascii="Times New Roman" w:hAnsi="Times New Roman" w:cs="Times New Roman"/>
          <w:sz w:val="20"/>
          <w:szCs w:val="20"/>
        </w:rPr>
        <w:t>«</w:t>
      </w:r>
      <w:r w:rsidRPr="00FD7F1E">
        <w:rPr>
          <w:rFonts w:ascii="Times New Roman" w:hAnsi="Times New Roman"/>
          <w:sz w:val="20"/>
          <w:szCs w:val="20"/>
        </w:rPr>
        <w:t>Архангельская городская поликлиника №1</w:t>
      </w:r>
      <w:r w:rsidRPr="00FD7F1E">
        <w:rPr>
          <w:rFonts w:ascii="Times New Roman" w:hAnsi="Times New Roman" w:cs="Times New Roman"/>
          <w:sz w:val="20"/>
          <w:szCs w:val="20"/>
        </w:rPr>
        <w:t>»</w:t>
      </w:r>
      <w:r w:rsidRPr="00FD7F1E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FD7F1E" w:rsidRDefault="00FD7F1E" w:rsidP="00FD7F1E">
      <w:pPr>
        <w:pStyle w:val="a3"/>
        <w:spacing w:before="0" w:beforeAutospacing="0" w:after="0" w:afterAutospacing="0"/>
        <w:jc w:val="right"/>
        <w:rPr>
          <w:rStyle w:val="a4"/>
          <w:rFonts w:ascii="Times New Roman" w:hAnsi="Times New Roman" w:cs="Times New Roman"/>
          <w:sz w:val="24"/>
          <w:szCs w:val="24"/>
        </w:rPr>
      </w:pPr>
      <w:r w:rsidRPr="00FD7F1E">
        <w:rPr>
          <w:rStyle w:val="a4"/>
          <w:rFonts w:ascii="Times New Roman" w:hAnsi="Times New Roman" w:cs="Times New Roman"/>
          <w:b w:val="0"/>
          <w:sz w:val="20"/>
          <w:szCs w:val="20"/>
        </w:rPr>
        <w:t>А.С.Фомина</w:t>
      </w:r>
    </w:p>
    <w:p w:rsidR="00FD7F1E" w:rsidRDefault="00FD7F1E" w:rsidP="003F668F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FD7F1E" w:rsidRDefault="00FD7F1E" w:rsidP="003F668F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FD7F1E" w:rsidRDefault="00FD7F1E" w:rsidP="003F668F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3F668F" w:rsidRDefault="003F668F" w:rsidP="003F668F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3F668F">
        <w:rPr>
          <w:rStyle w:val="a4"/>
          <w:rFonts w:ascii="Times New Roman" w:hAnsi="Times New Roman" w:cs="Times New Roman"/>
          <w:sz w:val="24"/>
          <w:szCs w:val="24"/>
        </w:rPr>
        <w:t xml:space="preserve">Положение об Общественном совете </w:t>
      </w:r>
      <w:proofErr w:type="gramStart"/>
      <w:r w:rsidRPr="003F668F">
        <w:rPr>
          <w:rStyle w:val="a4"/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3F668F" w:rsidRDefault="003F668F" w:rsidP="003F668F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3F668F">
        <w:rPr>
          <w:rFonts w:ascii="Times New Roman" w:hAnsi="Times New Roman"/>
          <w:b/>
          <w:sz w:val="24"/>
          <w:szCs w:val="24"/>
        </w:rPr>
        <w:t>ГБУЗ АО «Архангельская городская поликлиника №1»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68F" w:rsidRPr="003F668F" w:rsidRDefault="003F668F" w:rsidP="003F668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3F668F">
        <w:rPr>
          <w:rStyle w:val="a4"/>
          <w:rFonts w:ascii="Times New Roman" w:hAnsi="Times New Roman" w:cs="Times New Roman"/>
          <w:sz w:val="24"/>
          <w:szCs w:val="24"/>
        </w:rPr>
        <w:t>1. Общие положения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F668F">
        <w:rPr>
          <w:rFonts w:ascii="Times New Roman" w:hAnsi="Times New Roman" w:cs="Times New Roman"/>
          <w:sz w:val="24"/>
          <w:szCs w:val="24"/>
        </w:rPr>
        <w:t>Настоящим положением определяется порядок формирования и деятель</w:t>
      </w:r>
      <w:r w:rsidRPr="003F668F">
        <w:rPr>
          <w:rFonts w:ascii="Times New Roman" w:hAnsi="Times New Roman" w:cs="Times New Roman"/>
          <w:sz w:val="24"/>
          <w:szCs w:val="24"/>
        </w:rPr>
        <w:softHyphen/>
        <w:t>ности Общественного совета при государственном учреждении здраво</w:t>
      </w:r>
      <w:r w:rsidRPr="003F668F">
        <w:rPr>
          <w:rFonts w:ascii="Times New Roman" w:hAnsi="Times New Roman" w:cs="Times New Roman"/>
          <w:sz w:val="24"/>
          <w:szCs w:val="24"/>
        </w:rPr>
        <w:softHyphen/>
        <w:t>охранения  «</w:t>
      </w:r>
      <w:r w:rsidRPr="003F668F">
        <w:rPr>
          <w:rFonts w:ascii="Times New Roman" w:hAnsi="Times New Roman"/>
          <w:sz w:val="24"/>
          <w:szCs w:val="24"/>
        </w:rPr>
        <w:t>Архангельская городская поликлиника №1</w:t>
      </w:r>
      <w:r w:rsidRPr="003F668F">
        <w:rPr>
          <w:rFonts w:ascii="Times New Roman" w:hAnsi="Times New Roman" w:cs="Times New Roman"/>
          <w:sz w:val="24"/>
          <w:szCs w:val="24"/>
        </w:rPr>
        <w:t>» (далее - Общественный совет).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1.1.  Общественный совет является совещательным органом, созданным с</w:t>
      </w:r>
      <w:r w:rsidRPr="003F668F">
        <w:rPr>
          <w:rFonts w:ascii="Times New Roman" w:hAnsi="Times New Roman" w:cs="Times New Roman"/>
          <w:sz w:val="24"/>
          <w:szCs w:val="24"/>
        </w:rPr>
        <w:br/>
        <w:t>целью содействия государственному учреждению здравоохранения «</w:t>
      </w:r>
      <w:r w:rsidRPr="003F668F">
        <w:rPr>
          <w:rFonts w:ascii="Times New Roman" w:hAnsi="Times New Roman"/>
          <w:sz w:val="24"/>
          <w:szCs w:val="24"/>
        </w:rPr>
        <w:t>Архангельская городская поликлиника №1</w:t>
      </w:r>
      <w:r w:rsidRPr="003F668F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3F668F">
        <w:rPr>
          <w:rFonts w:ascii="Times New Roman" w:hAnsi="Times New Roman" w:cs="Times New Roman"/>
          <w:sz w:val="24"/>
          <w:szCs w:val="24"/>
        </w:rPr>
        <w:t>далее-учреждение</w:t>
      </w:r>
      <w:proofErr w:type="spellEnd"/>
      <w:r w:rsidRPr="003F668F">
        <w:rPr>
          <w:rFonts w:ascii="Times New Roman" w:hAnsi="Times New Roman" w:cs="Times New Roman"/>
          <w:sz w:val="24"/>
          <w:szCs w:val="24"/>
        </w:rPr>
        <w:t>) в решении вопросов повышения качества и доступности медицинской помощи, оказываемой в учреждении, подготовки предложений по вопросам совершенствования информирования о доступности бесплатной медицинской помощи и правах пациентов.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1.2.   Правовую основу деятельности Общественного совета составляют</w:t>
      </w:r>
      <w:r w:rsidRPr="003F668F">
        <w:rPr>
          <w:rFonts w:ascii="Times New Roman" w:hAnsi="Times New Roman" w:cs="Times New Roman"/>
          <w:sz w:val="24"/>
          <w:szCs w:val="24"/>
        </w:rPr>
        <w:br/>
        <w:t>Конституция Российской Федерации, общепризнанные принципы и нормы</w:t>
      </w:r>
      <w:r w:rsidRPr="003F668F">
        <w:rPr>
          <w:rFonts w:ascii="Times New Roman" w:hAnsi="Times New Roman" w:cs="Times New Roman"/>
          <w:sz w:val="24"/>
          <w:szCs w:val="24"/>
        </w:rPr>
        <w:br/>
        <w:t>международного права, международные договоры Российской Федерации,</w:t>
      </w:r>
      <w:r w:rsidRPr="003F668F">
        <w:rPr>
          <w:rFonts w:ascii="Times New Roman" w:hAnsi="Times New Roman" w:cs="Times New Roman"/>
          <w:sz w:val="24"/>
          <w:szCs w:val="24"/>
        </w:rPr>
        <w:br/>
        <w:t>федеральные конституционные законы, постановления и распоряжения</w:t>
      </w:r>
      <w:r w:rsidRPr="003F668F">
        <w:rPr>
          <w:rFonts w:ascii="Times New Roman" w:hAnsi="Times New Roman" w:cs="Times New Roman"/>
          <w:sz w:val="24"/>
          <w:szCs w:val="24"/>
        </w:rPr>
        <w:br/>
        <w:t>Правительства Российской Федер</w:t>
      </w:r>
      <w:r w:rsidR="009805E9">
        <w:rPr>
          <w:rFonts w:ascii="Times New Roman" w:hAnsi="Times New Roman" w:cs="Times New Roman"/>
          <w:sz w:val="24"/>
          <w:szCs w:val="24"/>
        </w:rPr>
        <w:t>ации и Правительства Архангельской</w:t>
      </w:r>
      <w:r w:rsidRPr="003F668F">
        <w:rPr>
          <w:rFonts w:ascii="Times New Roman" w:hAnsi="Times New Roman" w:cs="Times New Roman"/>
          <w:sz w:val="24"/>
          <w:szCs w:val="24"/>
        </w:rPr>
        <w:t xml:space="preserve"> области в</w:t>
      </w:r>
      <w:r w:rsidRPr="003F668F">
        <w:rPr>
          <w:rFonts w:ascii="Times New Roman" w:hAnsi="Times New Roman" w:cs="Times New Roman"/>
          <w:sz w:val="24"/>
          <w:szCs w:val="24"/>
        </w:rPr>
        <w:br/>
        <w:t xml:space="preserve">сфере здравоохранения, приказы и распоряжения Министерства </w:t>
      </w:r>
      <w:proofErr w:type="gramStart"/>
      <w:r w:rsidRPr="003F668F">
        <w:rPr>
          <w:rFonts w:ascii="Times New Roman" w:hAnsi="Times New Roman" w:cs="Times New Roman"/>
          <w:sz w:val="24"/>
          <w:szCs w:val="24"/>
        </w:rPr>
        <w:t>здраво</w:t>
      </w:r>
      <w:r w:rsidRPr="003F668F">
        <w:rPr>
          <w:rFonts w:ascii="Times New Roman" w:hAnsi="Times New Roman" w:cs="Times New Roman"/>
          <w:sz w:val="24"/>
          <w:szCs w:val="24"/>
        </w:rPr>
        <w:softHyphen/>
      </w:r>
      <w:r w:rsidRPr="003F668F">
        <w:rPr>
          <w:rFonts w:ascii="Times New Roman" w:hAnsi="Times New Roman" w:cs="Times New Roman"/>
          <w:sz w:val="24"/>
          <w:szCs w:val="24"/>
        </w:rPr>
        <w:br/>
        <w:t>охранения</w:t>
      </w:r>
      <w:proofErr w:type="gramEnd"/>
      <w:r w:rsidRPr="003F668F">
        <w:rPr>
          <w:rFonts w:ascii="Times New Roman" w:hAnsi="Times New Roman" w:cs="Times New Roman"/>
          <w:sz w:val="24"/>
          <w:szCs w:val="24"/>
        </w:rPr>
        <w:t xml:space="preserve"> Российской Федерации и Министер</w:t>
      </w:r>
      <w:r w:rsidR="009805E9">
        <w:rPr>
          <w:rFonts w:ascii="Times New Roman" w:hAnsi="Times New Roman" w:cs="Times New Roman"/>
          <w:sz w:val="24"/>
          <w:szCs w:val="24"/>
        </w:rPr>
        <w:t>ства здравоохранения</w:t>
      </w:r>
      <w:r w:rsidR="009805E9">
        <w:rPr>
          <w:rFonts w:ascii="Times New Roman" w:hAnsi="Times New Roman" w:cs="Times New Roman"/>
          <w:sz w:val="24"/>
          <w:szCs w:val="24"/>
        </w:rPr>
        <w:br/>
        <w:t>Архангельской</w:t>
      </w:r>
      <w:r w:rsidRPr="003F668F">
        <w:rPr>
          <w:rFonts w:ascii="Times New Roman" w:hAnsi="Times New Roman" w:cs="Times New Roman"/>
          <w:sz w:val="24"/>
          <w:szCs w:val="24"/>
        </w:rPr>
        <w:t xml:space="preserve"> области (далее - Министерство), локальные правовые акты</w:t>
      </w:r>
      <w:r w:rsidRPr="003F668F">
        <w:rPr>
          <w:rFonts w:ascii="Times New Roman" w:hAnsi="Times New Roman" w:cs="Times New Roman"/>
          <w:sz w:val="24"/>
          <w:szCs w:val="24"/>
        </w:rPr>
        <w:br/>
        <w:t>учреждения.</w:t>
      </w:r>
    </w:p>
    <w:p w:rsidR="003F668F" w:rsidRPr="003F668F" w:rsidRDefault="003F668F" w:rsidP="009805E9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3F668F">
        <w:rPr>
          <w:rStyle w:val="a4"/>
          <w:rFonts w:ascii="Times New Roman" w:hAnsi="Times New Roman" w:cs="Times New Roman"/>
          <w:sz w:val="24"/>
          <w:szCs w:val="24"/>
        </w:rPr>
        <w:t>2. Задачи, права Общественного совета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2.1. Задачами Общественного совета являются: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2.1.1. Подготовка предложений руководителю учреждения по совершен</w:t>
      </w:r>
      <w:r w:rsidRPr="003F668F">
        <w:rPr>
          <w:rFonts w:ascii="Times New Roman" w:hAnsi="Times New Roman" w:cs="Times New Roman"/>
          <w:sz w:val="24"/>
          <w:szCs w:val="24"/>
        </w:rPr>
        <w:softHyphen/>
        <w:t>ствованию орга</w:t>
      </w:r>
      <w:r w:rsidR="00D2036D">
        <w:rPr>
          <w:rFonts w:ascii="Times New Roman" w:hAnsi="Times New Roman" w:cs="Times New Roman"/>
          <w:sz w:val="24"/>
          <w:szCs w:val="24"/>
        </w:rPr>
        <w:t>низации деятельности учреждения.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2.1.2.   Содействие руководителю учреждения по организации и развитию сотрудничества с иными организациями по вопросам повышения качества и доступности медицинской помощи.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2.1.3.   Содействие обеспечению прав пациентов на бесплатную медицин</w:t>
      </w:r>
      <w:r w:rsidRPr="003F668F">
        <w:rPr>
          <w:rFonts w:ascii="Times New Roman" w:hAnsi="Times New Roman" w:cs="Times New Roman"/>
          <w:sz w:val="24"/>
          <w:szCs w:val="24"/>
        </w:rPr>
        <w:softHyphen/>
        <w:t>скую помощь.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2.1.4.   Подготовка предложений по улучшению информированности пациентов об учреждении и оказываемых им медицинских услугах.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2.1.5. Осуществление    подготовки    и    прове</w:t>
      </w:r>
      <w:r w:rsidR="009C6D84">
        <w:rPr>
          <w:rFonts w:ascii="Times New Roman" w:hAnsi="Times New Roman" w:cs="Times New Roman"/>
          <w:sz w:val="24"/>
          <w:szCs w:val="24"/>
        </w:rPr>
        <w:t>дения   встреч,    совещаний,</w:t>
      </w:r>
      <w:r w:rsidR="009C6D84">
        <w:rPr>
          <w:rFonts w:ascii="Times New Roman" w:hAnsi="Times New Roman" w:cs="Times New Roman"/>
          <w:sz w:val="24"/>
          <w:szCs w:val="24"/>
        </w:rPr>
        <w:br/>
      </w:r>
      <w:r w:rsidRPr="003F668F">
        <w:rPr>
          <w:rFonts w:ascii="Times New Roman" w:hAnsi="Times New Roman" w:cs="Times New Roman"/>
          <w:sz w:val="24"/>
          <w:szCs w:val="24"/>
        </w:rPr>
        <w:t>круглых столов и других общественных мероприятий по вопросу доступности</w:t>
      </w:r>
      <w:r w:rsidR="009C6D84">
        <w:rPr>
          <w:rFonts w:ascii="Times New Roman" w:hAnsi="Times New Roman" w:cs="Times New Roman"/>
          <w:sz w:val="24"/>
          <w:szCs w:val="24"/>
        </w:rPr>
        <w:t xml:space="preserve"> </w:t>
      </w:r>
      <w:r w:rsidRPr="003F668F">
        <w:rPr>
          <w:rFonts w:ascii="Times New Roman" w:hAnsi="Times New Roman" w:cs="Times New Roman"/>
          <w:sz w:val="24"/>
          <w:szCs w:val="24"/>
        </w:rPr>
        <w:t>и качества медицинской помощи в учреждении.</w:t>
      </w:r>
    </w:p>
    <w:p w:rsidR="003F668F" w:rsidRPr="003F668F" w:rsidRDefault="00D2036D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   И</w:t>
      </w:r>
      <w:r w:rsidR="003F668F" w:rsidRPr="003F668F">
        <w:rPr>
          <w:rFonts w:ascii="Times New Roman" w:hAnsi="Times New Roman" w:cs="Times New Roman"/>
          <w:sz w:val="24"/>
          <w:szCs w:val="24"/>
        </w:rPr>
        <w:t>зучения общественного мнения по вопросам удовлетворённости приписного населения состоянием медицинского обслуживания в учреждении.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2.1.7.   Анализ реагирования администрации учреждения на жалобы пациентов.</w:t>
      </w:r>
    </w:p>
    <w:p w:rsidR="009C6D84" w:rsidRDefault="00D2036D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</w:t>
      </w:r>
      <w:r w:rsidR="00650083">
        <w:rPr>
          <w:rFonts w:ascii="Times New Roman" w:hAnsi="Times New Roman" w:cs="Times New Roman"/>
          <w:sz w:val="24"/>
          <w:szCs w:val="24"/>
        </w:rPr>
        <w:t xml:space="preserve">. </w:t>
      </w:r>
      <w:r w:rsidR="003F668F" w:rsidRPr="003F668F">
        <w:rPr>
          <w:rFonts w:ascii="Times New Roman" w:hAnsi="Times New Roman" w:cs="Times New Roman"/>
          <w:sz w:val="24"/>
          <w:szCs w:val="24"/>
        </w:rPr>
        <w:t>Организация социального партнёрства между пациентами,</w:t>
      </w:r>
      <w:r w:rsidR="003F668F" w:rsidRPr="003F668F">
        <w:rPr>
          <w:rFonts w:ascii="Times New Roman" w:hAnsi="Times New Roman" w:cs="Times New Roman"/>
          <w:sz w:val="24"/>
          <w:szCs w:val="24"/>
        </w:rPr>
        <w:br/>
        <w:t>экспертами, учреждением, Министерством, средствами массовой информации,</w:t>
      </w:r>
      <w:r w:rsidR="003F668F" w:rsidRPr="003F668F">
        <w:rPr>
          <w:rFonts w:ascii="Times New Roman" w:hAnsi="Times New Roman" w:cs="Times New Roman"/>
          <w:sz w:val="24"/>
          <w:szCs w:val="24"/>
        </w:rPr>
        <w:br/>
        <w:t>некоммерческими организациями, осуществляющими деятельность в сфере</w:t>
      </w:r>
      <w:r w:rsidR="003F668F" w:rsidRPr="003F668F">
        <w:rPr>
          <w:rFonts w:ascii="Times New Roman" w:hAnsi="Times New Roman" w:cs="Times New Roman"/>
          <w:sz w:val="24"/>
          <w:szCs w:val="24"/>
        </w:rPr>
        <w:br/>
        <w:t>здравоохранения, другими заинтересованными организациями для защиты прав</w:t>
      </w:r>
      <w:r w:rsidR="003F668F" w:rsidRPr="003F668F">
        <w:rPr>
          <w:rFonts w:ascii="Times New Roman" w:hAnsi="Times New Roman" w:cs="Times New Roman"/>
          <w:sz w:val="24"/>
          <w:szCs w:val="24"/>
        </w:rPr>
        <w:br/>
        <w:t>пац</w:t>
      </w:r>
      <w:r>
        <w:rPr>
          <w:rFonts w:ascii="Times New Roman" w:hAnsi="Times New Roman" w:cs="Times New Roman"/>
          <w:sz w:val="24"/>
          <w:szCs w:val="24"/>
        </w:rPr>
        <w:t>иентов и медицинских работников.</w:t>
      </w:r>
      <w:r w:rsidR="009C6D84" w:rsidRPr="009C6D84">
        <w:rPr>
          <w:rFonts w:ascii="Times New Roman" w:hAnsi="Times New Roman" w:cs="Times New Roman"/>
          <w:sz w:val="24"/>
          <w:szCs w:val="24"/>
        </w:rPr>
        <w:t xml:space="preserve"> </w:t>
      </w:r>
      <w:r w:rsidR="009C6D84" w:rsidRPr="003F668F">
        <w:rPr>
          <w:rFonts w:ascii="Times New Roman" w:hAnsi="Times New Roman" w:cs="Times New Roman"/>
          <w:sz w:val="24"/>
          <w:szCs w:val="24"/>
        </w:rPr>
        <w:t>    </w:t>
      </w:r>
    </w:p>
    <w:p w:rsidR="003F668F" w:rsidRDefault="009C6D84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2.1.9. С</w:t>
      </w:r>
      <w:r w:rsidRPr="003F668F">
        <w:rPr>
          <w:rFonts w:ascii="Times New Roman" w:hAnsi="Times New Roman" w:cs="Times New Roman"/>
          <w:sz w:val="24"/>
          <w:szCs w:val="24"/>
        </w:rPr>
        <w:t>одействие руководителю учреждения в привлечении дополнительных финансовых источников для развития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D84" w:rsidRDefault="00650083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2.1.10. С</w:t>
      </w:r>
      <w:r w:rsidRPr="003F668F">
        <w:rPr>
          <w:rFonts w:ascii="Times New Roman" w:hAnsi="Times New Roman" w:cs="Times New Roman"/>
          <w:sz w:val="24"/>
          <w:szCs w:val="24"/>
        </w:rPr>
        <w:t>одействие руководителю учреждения</w:t>
      </w:r>
      <w:r>
        <w:rPr>
          <w:rFonts w:ascii="Times New Roman" w:hAnsi="Times New Roman" w:cs="Times New Roman"/>
          <w:sz w:val="24"/>
          <w:szCs w:val="24"/>
        </w:rPr>
        <w:t xml:space="preserve"> в решении вопросов организации предоставления коммунальных услуг.</w:t>
      </w:r>
    </w:p>
    <w:p w:rsidR="00650083" w:rsidRPr="003F668F" w:rsidRDefault="00650083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2.1.11. Оказание содействия  работникам учреждения в решении вопросов в предоставлении им жилых помещений.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2.2. Общественный совет вправе: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2.2.1.   Запрашивать и получать от руководителя учреждения информацию, материалы, документы, необходимые для выполнения возложенных на него задач в пределах компетенции, за исключением сведений, составляющих врачебную или иную, охраняемую законом тайну, персональных данных в случаях, когда такие сведения не подлежат предоставлению.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2.2.2.   Знакомиться с общедоступной информацией, в том числе норматив</w:t>
      </w:r>
      <w:r w:rsidRPr="003F668F">
        <w:rPr>
          <w:rFonts w:ascii="Times New Roman" w:hAnsi="Times New Roman" w:cs="Times New Roman"/>
          <w:sz w:val="24"/>
          <w:szCs w:val="24"/>
        </w:rPr>
        <w:softHyphen/>
        <w:t>ными правовыми актами, публикациями в средствах массовой информации по вопросам, отнесенным к компетенции Общественного совета.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2.2.3.   Приглашать на заседания Общественного совета работников учреждения, иных организаций, должностных лиц, органов государственной власти и органов местного самоуправления, граждан для рассмотрения вопросов, входящих в компетенцию Общественного совета.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2.2.4.   Направлять предложения руководителю учреждения по вопросам, входящим в компетенцию Общественного совета, в порядке, установленном настоящим Положением.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2.2.5.   Направлять предложения в Министерство по вопросам, входящим в компетенцию Общественного совета, в порядке, установленном настоящим</w:t>
      </w:r>
      <w:r w:rsidR="00D2036D">
        <w:rPr>
          <w:rFonts w:ascii="Times New Roman" w:hAnsi="Times New Roman" w:cs="Times New Roman"/>
          <w:sz w:val="24"/>
          <w:szCs w:val="24"/>
        </w:rPr>
        <w:t xml:space="preserve"> </w:t>
      </w:r>
      <w:r w:rsidRPr="003F668F">
        <w:rPr>
          <w:rFonts w:ascii="Times New Roman" w:hAnsi="Times New Roman" w:cs="Times New Roman"/>
          <w:sz w:val="24"/>
          <w:szCs w:val="24"/>
        </w:rPr>
        <w:t>Положением.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2.2.6. Напра</w:t>
      </w:r>
      <w:r w:rsidR="00D2036D">
        <w:rPr>
          <w:rFonts w:ascii="Times New Roman" w:hAnsi="Times New Roman" w:cs="Times New Roman"/>
          <w:sz w:val="24"/>
          <w:szCs w:val="24"/>
        </w:rPr>
        <w:t>влять анализ ситуации в лечебном учреждении</w:t>
      </w:r>
      <w:r w:rsidRPr="003F668F">
        <w:rPr>
          <w:rFonts w:ascii="Times New Roman" w:hAnsi="Times New Roman" w:cs="Times New Roman"/>
          <w:sz w:val="24"/>
          <w:szCs w:val="24"/>
        </w:rPr>
        <w:t xml:space="preserve"> по организации доступности и качества оказания медицинской помощи, лекарственного обеспечения населения, соблюдение медицинским персоналом этических норм, руководителю лечебного учреждения.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2.2.8. Вносить предложения руководителю по изменению (расширению)</w:t>
      </w:r>
      <w:r w:rsidRPr="003F668F">
        <w:rPr>
          <w:rFonts w:ascii="Times New Roman" w:hAnsi="Times New Roman" w:cs="Times New Roman"/>
          <w:sz w:val="24"/>
          <w:szCs w:val="24"/>
        </w:rPr>
        <w:br/>
        <w:t>компетенции Общественного совета.</w:t>
      </w:r>
    </w:p>
    <w:p w:rsid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2.2.9.   Размещать информацию о собраниях общественного совета на</w:t>
      </w:r>
      <w:r w:rsidRPr="003F668F">
        <w:rPr>
          <w:rFonts w:ascii="Times New Roman" w:hAnsi="Times New Roman" w:cs="Times New Roman"/>
          <w:sz w:val="24"/>
          <w:szCs w:val="24"/>
        </w:rPr>
        <w:br/>
        <w:t>официальном сайте учреждения, а также на стенде организованном членами</w:t>
      </w:r>
      <w:r w:rsidRPr="003F668F">
        <w:rPr>
          <w:rFonts w:ascii="Times New Roman" w:hAnsi="Times New Roman" w:cs="Times New Roman"/>
          <w:sz w:val="24"/>
          <w:szCs w:val="24"/>
        </w:rPr>
        <w:br/>
        <w:t>общественного совета.</w:t>
      </w:r>
    </w:p>
    <w:p w:rsidR="00D2036D" w:rsidRPr="003F668F" w:rsidRDefault="00D2036D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D2036D" w:rsidRDefault="003F668F" w:rsidP="00D2036D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3F668F">
        <w:rPr>
          <w:rStyle w:val="a4"/>
          <w:rFonts w:ascii="Times New Roman" w:hAnsi="Times New Roman" w:cs="Times New Roman"/>
          <w:sz w:val="24"/>
          <w:szCs w:val="24"/>
        </w:rPr>
        <w:t xml:space="preserve">3. Формы взаимодействия Общественного совета </w:t>
      </w:r>
    </w:p>
    <w:p w:rsidR="003F668F" w:rsidRPr="003F668F" w:rsidRDefault="003F668F" w:rsidP="00D2036D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3F668F">
        <w:rPr>
          <w:rStyle w:val="a4"/>
          <w:rFonts w:ascii="Times New Roman" w:hAnsi="Times New Roman" w:cs="Times New Roman"/>
          <w:sz w:val="24"/>
          <w:szCs w:val="24"/>
        </w:rPr>
        <w:t>с учреждением, Министерством, иными организациями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3.1.   Общественный совет рассматривает вопросы, входящие в его компетенцию, на заседании и формулирует обоснованные, объективные, доступные для реализации предложения в письменном виде (далее - предло</w:t>
      </w:r>
      <w:r w:rsidRPr="003F668F">
        <w:rPr>
          <w:rFonts w:ascii="Times New Roman" w:hAnsi="Times New Roman" w:cs="Times New Roman"/>
          <w:sz w:val="24"/>
          <w:szCs w:val="24"/>
        </w:rPr>
        <w:softHyphen/>
        <w:t>жения).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3.2.   Предложения направляются руководителю учреждения для рассмотре</w:t>
      </w:r>
      <w:r w:rsidRPr="003F668F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3.3.   В случае</w:t>
      </w:r>
      <w:proofErr w:type="gramStart"/>
      <w:r w:rsidRPr="003F668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F668F">
        <w:rPr>
          <w:rFonts w:ascii="Times New Roman" w:hAnsi="Times New Roman" w:cs="Times New Roman"/>
          <w:sz w:val="24"/>
          <w:szCs w:val="24"/>
        </w:rPr>
        <w:t xml:space="preserve"> если рассмотрение предложений не терпит отлагательств, об этом делается соответствующая запись в письме.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3.4.   Руководитель рассматривает предложения самостоятельно либо поручает рассмотрение иному компетентному должностному лицу учреждения.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3.5.   В месячный срок, а в случаях, когда рассмотрение предложений не терпит отлагательств - в течение 10 рабочих дней, учреждение направляет ответ в Общественный совет.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3.6.   Ответ даётся в письменной форме за подписью руководителя учреждения или лица, исполняющего его обязанности.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3.7.   В случае</w:t>
      </w:r>
      <w:proofErr w:type="gramStart"/>
      <w:r w:rsidRPr="003F668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F668F">
        <w:rPr>
          <w:rFonts w:ascii="Times New Roman" w:hAnsi="Times New Roman" w:cs="Times New Roman"/>
          <w:sz w:val="24"/>
          <w:szCs w:val="24"/>
        </w:rPr>
        <w:t xml:space="preserve"> если ответ учреждения не удовлетворил Общественный совет, последний формулирует предложения с учётом ответа учреждения на имя Мини</w:t>
      </w:r>
      <w:r w:rsidR="00D2036D">
        <w:rPr>
          <w:rFonts w:ascii="Times New Roman" w:hAnsi="Times New Roman" w:cs="Times New Roman"/>
          <w:sz w:val="24"/>
          <w:szCs w:val="24"/>
        </w:rPr>
        <w:t>стра здравоохранения Архангельской</w:t>
      </w:r>
      <w:r w:rsidRPr="003F668F">
        <w:rPr>
          <w:rFonts w:ascii="Times New Roman" w:hAnsi="Times New Roman" w:cs="Times New Roman"/>
          <w:sz w:val="24"/>
          <w:szCs w:val="24"/>
        </w:rPr>
        <w:t xml:space="preserve"> области и вместе с ответом учреждения напра</w:t>
      </w:r>
      <w:r w:rsidR="00D2036D">
        <w:rPr>
          <w:rFonts w:ascii="Times New Roman" w:hAnsi="Times New Roman" w:cs="Times New Roman"/>
          <w:sz w:val="24"/>
          <w:szCs w:val="24"/>
        </w:rPr>
        <w:t>вляет в Министерство</w:t>
      </w:r>
      <w:r w:rsidRPr="003F668F">
        <w:rPr>
          <w:rFonts w:ascii="Times New Roman" w:hAnsi="Times New Roman" w:cs="Times New Roman"/>
          <w:sz w:val="24"/>
          <w:szCs w:val="24"/>
        </w:rPr>
        <w:t>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 xml:space="preserve">3.8.   В Министерстве предложения рассматривает должностное лицо, которому рассмотрение предложений списано в соответствии с инструкцией по делопроизводству </w:t>
      </w:r>
      <w:r w:rsidRPr="003F668F">
        <w:rPr>
          <w:rFonts w:ascii="Times New Roman" w:hAnsi="Times New Roman" w:cs="Times New Roman"/>
          <w:sz w:val="24"/>
          <w:szCs w:val="24"/>
        </w:rPr>
        <w:lastRenderedPageBreak/>
        <w:t>Министерства, и готовит в течение месяца письменный ответ за подписью Мини</w:t>
      </w:r>
      <w:r w:rsidR="00D2036D">
        <w:rPr>
          <w:rFonts w:ascii="Times New Roman" w:hAnsi="Times New Roman" w:cs="Times New Roman"/>
          <w:sz w:val="24"/>
          <w:szCs w:val="24"/>
        </w:rPr>
        <w:t>стра здравоохранения Архангельской</w:t>
      </w:r>
      <w:r w:rsidRPr="003F668F">
        <w:rPr>
          <w:rFonts w:ascii="Times New Roman" w:hAnsi="Times New Roman" w:cs="Times New Roman"/>
          <w:sz w:val="24"/>
          <w:szCs w:val="24"/>
        </w:rPr>
        <w:t xml:space="preserve"> области или иного должностного лица, исполняющего его обязанности.</w:t>
      </w:r>
    </w:p>
    <w:p w:rsid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3.9.   В случае</w:t>
      </w:r>
      <w:proofErr w:type="gramStart"/>
      <w:r w:rsidRPr="003F668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F668F">
        <w:rPr>
          <w:rFonts w:ascii="Times New Roman" w:hAnsi="Times New Roman" w:cs="Times New Roman"/>
          <w:sz w:val="24"/>
          <w:szCs w:val="24"/>
        </w:rPr>
        <w:t xml:space="preserve"> если ответ Министерства не удовлетворил Общественный совет, последний вправе обратиться в иные организации по компетенции.</w:t>
      </w:r>
    </w:p>
    <w:p w:rsidR="00D2036D" w:rsidRPr="003F668F" w:rsidRDefault="00D2036D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3F668F" w:rsidRPr="003F668F" w:rsidRDefault="003F668F" w:rsidP="00D2036D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3F668F">
        <w:rPr>
          <w:rStyle w:val="a4"/>
          <w:rFonts w:ascii="Times New Roman" w:hAnsi="Times New Roman" w:cs="Times New Roman"/>
          <w:sz w:val="24"/>
          <w:szCs w:val="24"/>
        </w:rPr>
        <w:t>4. Порядок формирования Общественного совета</w:t>
      </w:r>
    </w:p>
    <w:p w:rsidR="0064524C" w:rsidRDefault="003F668F" w:rsidP="0064524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4.1.      Решение о создании О</w:t>
      </w:r>
      <w:r w:rsidR="0064524C">
        <w:rPr>
          <w:rFonts w:ascii="Times New Roman" w:hAnsi="Times New Roman" w:cs="Times New Roman"/>
          <w:sz w:val="24"/>
          <w:szCs w:val="24"/>
        </w:rPr>
        <w:t xml:space="preserve">бщественного совета принимается руководителем </w:t>
      </w:r>
      <w:r w:rsidRPr="003F668F">
        <w:rPr>
          <w:rFonts w:ascii="Times New Roman" w:hAnsi="Times New Roman" w:cs="Times New Roman"/>
          <w:sz w:val="24"/>
          <w:szCs w:val="24"/>
        </w:rPr>
        <w:t>учреждения и утверждается приказом учреждения.</w:t>
      </w:r>
      <w:r w:rsidR="0064524C" w:rsidRPr="00645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24C" w:rsidRDefault="0064524C" w:rsidP="0064524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3F668F">
        <w:rPr>
          <w:rFonts w:ascii="Times New Roman" w:hAnsi="Times New Roman" w:cs="Times New Roman"/>
          <w:sz w:val="24"/>
          <w:szCs w:val="24"/>
        </w:rPr>
        <w:t xml:space="preserve">. В состав Общественного совета </w:t>
      </w:r>
      <w:r>
        <w:rPr>
          <w:rFonts w:ascii="Times New Roman" w:hAnsi="Times New Roman" w:cs="Times New Roman"/>
          <w:sz w:val="24"/>
          <w:szCs w:val="24"/>
        </w:rPr>
        <w:t xml:space="preserve"> могут входить</w:t>
      </w:r>
      <w:r w:rsidRPr="003F6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глава МО или городского округа (представитель), депутаты различных уровней законодательной власти, представители общественных организаций, деятели медицинской науки и здравоохранения, имеющие высокий общественный авторитет, представители  администрации и представители трудового коллектива</w:t>
      </w:r>
      <w:r w:rsidRPr="001D2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Учреждения,  представители профсоюза медицинских работников, представители управляющих компаний, представители правозащитных организаций.   </w:t>
      </w:r>
    </w:p>
    <w:p w:rsidR="003F668F" w:rsidRPr="003F668F" w:rsidRDefault="0064524C" w:rsidP="0064524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F668F">
        <w:rPr>
          <w:rFonts w:ascii="Times New Roman" w:hAnsi="Times New Roman" w:cs="Times New Roman"/>
          <w:sz w:val="24"/>
          <w:szCs w:val="24"/>
        </w:rPr>
        <w:t>В состав Общественного совета не могут включаться представители организаций, занимающихся разработкой, производством и (или) реализацией лекарственных препаратов, медицинских изделий, медицинского оборудования, организаций оптовой торговли лекарственными средствами, аптечных организаций.</w:t>
      </w:r>
    </w:p>
    <w:p w:rsidR="003F668F" w:rsidRPr="003F668F" w:rsidRDefault="0064524C" w:rsidP="0064524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3F668F" w:rsidRPr="003F668F">
        <w:rPr>
          <w:rFonts w:ascii="Times New Roman" w:hAnsi="Times New Roman" w:cs="Times New Roman"/>
          <w:sz w:val="24"/>
          <w:szCs w:val="24"/>
        </w:rPr>
        <w:t>. Персональный состав Общественного совета формируются</w:t>
      </w:r>
      <w:r>
        <w:rPr>
          <w:rFonts w:ascii="Times New Roman" w:hAnsi="Times New Roman" w:cs="Times New Roman"/>
          <w:sz w:val="24"/>
          <w:szCs w:val="24"/>
        </w:rPr>
        <w:t xml:space="preserve"> после получения согласия от организаций, должностных лиц и граждан, указанных в п. 4.2., на </w:t>
      </w:r>
      <w:r w:rsidR="003F668F" w:rsidRPr="003F668F">
        <w:rPr>
          <w:rFonts w:ascii="Times New Roman" w:hAnsi="Times New Roman" w:cs="Times New Roman"/>
          <w:sz w:val="24"/>
          <w:szCs w:val="24"/>
        </w:rPr>
        <w:t>добровольной основе</w:t>
      </w:r>
      <w:r w:rsidR="00D203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его председатель и </w:t>
      </w:r>
      <w:r w:rsidR="003F668F" w:rsidRPr="003F668F">
        <w:rPr>
          <w:rFonts w:ascii="Times New Roman" w:hAnsi="Times New Roman" w:cs="Times New Roman"/>
          <w:sz w:val="24"/>
          <w:szCs w:val="24"/>
        </w:rPr>
        <w:t>секретарь избираются простым голосованием, состав</w:t>
      </w:r>
      <w:r>
        <w:rPr>
          <w:rFonts w:ascii="Times New Roman" w:hAnsi="Times New Roman" w:cs="Times New Roman"/>
          <w:sz w:val="24"/>
          <w:szCs w:val="24"/>
        </w:rPr>
        <w:t xml:space="preserve">, после проведения </w:t>
      </w:r>
      <w:r w:rsidR="003F668F" w:rsidRPr="003F668F">
        <w:rPr>
          <w:rFonts w:ascii="Times New Roman" w:hAnsi="Times New Roman" w:cs="Times New Roman"/>
          <w:sz w:val="24"/>
          <w:szCs w:val="24"/>
        </w:rPr>
        <w:t>голосования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668F" w:rsidRPr="003F668F">
        <w:rPr>
          <w:rFonts w:ascii="Times New Roman" w:hAnsi="Times New Roman" w:cs="Times New Roman"/>
          <w:sz w:val="24"/>
          <w:szCs w:val="24"/>
        </w:rPr>
        <w:t xml:space="preserve"> утверждается приказом учрежде</w:t>
      </w:r>
      <w:r>
        <w:rPr>
          <w:rFonts w:ascii="Times New Roman" w:hAnsi="Times New Roman" w:cs="Times New Roman"/>
          <w:sz w:val="24"/>
          <w:szCs w:val="24"/>
        </w:rPr>
        <w:t xml:space="preserve">ния, в количестве не менее 5 не </w:t>
      </w:r>
      <w:r w:rsidR="003F668F" w:rsidRPr="003F668F">
        <w:rPr>
          <w:rFonts w:ascii="Times New Roman" w:hAnsi="Times New Roman" w:cs="Times New Roman"/>
          <w:sz w:val="24"/>
          <w:szCs w:val="24"/>
        </w:rPr>
        <w:t>более 15 человек.</w:t>
      </w:r>
    </w:p>
    <w:p w:rsidR="003F668F" w:rsidRPr="003F668F" w:rsidRDefault="0064524C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3F668F" w:rsidRPr="003F668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668F" w:rsidRPr="003F66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668F" w:rsidRPr="003F668F">
        <w:rPr>
          <w:rFonts w:ascii="Times New Roman" w:hAnsi="Times New Roman" w:cs="Times New Roman"/>
          <w:sz w:val="24"/>
          <w:szCs w:val="24"/>
        </w:rPr>
        <w:t>Документом, подтверждающим полномочия членов общественного совета является</w:t>
      </w:r>
      <w:proofErr w:type="gramEnd"/>
      <w:r w:rsidR="003F668F" w:rsidRPr="003F668F">
        <w:rPr>
          <w:rFonts w:ascii="Times New Roman" w:hAnsi="Times New Roman" w:cs="Times New Roman"/>
          <w:sz w:val="24"/>
          <w:szCs w:val="24"/>
        </w:rPr>
        <w:t xml:space="preserve"> выписка из приказа учреждения.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4.4.   Изменения в составе Общественного совета принимаются простым голосованием, путём большинства голосов.</w:t>
      </w:r>
    </w:p>
    <w:p w:rsid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4.5.   Члены Общественного совета осуществляют свою деятельность на общественных началах и на безвозмездной основе.</w:t>
      </w:r>
    </w:p>
    <w:p w:rsidR="001D2755" w:rsidRPr="003F668F" w:rsidRDefault="001D2755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3F668F" w:rsidRPr="003F668F" w:rsidRDefault="003F668F" w:rsidP="001D2755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3F668F">
        <w:rPr>
          <w:rStyle w:val="a4"/>
          <w:rFonts w:ascii="Times New Roman" w:hAnsi="Times New Roman" w:cs="Times New Roman"/>
          <w:sz w:val="24"/>
          <w:szCs w:val="24"/>
        </w:rPr>
        <w:t>5. Организация деятельности Общественного совета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5.1.    Ведет заседания Общественного совета его председатель либо иное лицо по его поручению из числа членов Общественного совета.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5.2.    Заседания Общественного совета могут проводиться в расширенном составе с участием приглашенных лиц. По поручению председателя с учетом предложений членов Общественного совета могут создаваться экспертные и иные рабочие группы в целях проработки обсуждаемых на заседаниях Общественного совета вопросов, а также подготовки к проведению последующих мероприятий Общественного совета.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5.3.   План работы Общественного совета, приоритетные направления деятельности утверждаются на заседании Общественного совета.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5.4.   Председатель Общественного совета и по его поручению ответственный секретарь Общественного совета: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5.4.1.  Организует текущую деятельность Общественного совета.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5.4.2.  Координирует деятельность членов Общественного совета.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5.4.3.  Информирует членов Общественного совета о времени, месте и повестке дня заседания Общественного совета.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5.4.4.  На основе предложений членов Общественного совета по согласо</w:t>
      </w:r>
      <w:r w:rsidRPr="003F668F">
        <w:rPr>
          <w:rFonts w:ascii="Times New Roman" w:hAnsi="Times New Roman" w:cs="Times New Roman"/>
          <w:sz w:val="24"/>
          <w:szCs w:val="24"/>
        </w:rPr>
        <w:softHyphen/>
        <w:t>ванию с заинтересованными сторонами формирует повестку дня заседаний Общественного совета.</w:t>
      </w:r>
    </w:p>
    <w:p w:rsidR="003F668F" w:rsidRPr="003F668F" w:rsidRDefault="00887EEB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5.4.5.   </w:t>
      </w:r>
      <w:r w:rsidR="003F668F" w:rsidRPr="003F668F">
        <w:rPr>
          <w:rFonts w:ascii="Times New Roman" w:hAnsi="Times New Roman" w:cs="Times New Roman"/>
          <w:sz w:val="24"/>
          <w:szCs w:val="24"/>
        </w:rPr>
        <w:t>Обеспечивает во взаимодействии с членами Общественного совета</w:t>
      </w:r>
      <w:r w:rsidR="003F668F" w:rsidRPr="003F668F">
        <w:rPr>
          <w:rFonts w:ascii="Times New Roman" w:hAnsi="Times New Roman" w:cs="Times New Roman"/>
          <w:sz w:val="24"/>
          <w:szCs w:val="24"/>
        </w:rPr>
        <w:br/>
        <w:t xml:space="preserve">— подготовку информационно-аналитических </w:t>
      </w:r>
      <w:r>
        <w:rPr>
          <w:rFonts w:ascii="Times New Roman" w:hAnsi="Times New Roman" w:cs="Times New Roman"/>
          <w:sz w:val="24"/>
          <w:szCs w:val="24"/>
        </w:rPr>
        <w:t>материалов к заседанию по вопро</w:t>
      </w:r>
      <w:r w:rsidR="009C6D84">
        <w:rPr>
          <w:rFonts w:ascii="Times New Roman" w:hAnsi="Times New Roman" w:cs="Times New Roman"/>
          <w:sz w:val="24"/>
          <w:szCs w:val="24"/>
        </w:rPr>
        <w:t>сам</w:t>
      </w:r>
      <w:r w:rsidR="009C6D84">
        <w:rPr>
          <w:rFonts w:ascii="Times New Roman" w:hAnsi="Times New Roman" w:cs="Times New Roman"/>
          <w:sz w:val="24"/>
          <w:szCs w:val="24"/>
        </w:rPr>
        <w:softHyphen/>
      </w:r>
      <w:r w:rsidR="003F668F" w:rsidRPr="003F668F">
        <w:rPr>
          <w:rFonts w:ascii="Times New Roman" w:hAnsi="Times New Roman" w:cs="Times New Roman"/>
          <w:sz w:val="24"/>
          <w:szCs w:val="24"/>
        </w:rPr>
        <w:t>, включенным в повестку дня.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lastRenderedPageBreak/>
        <w:t>5.4.6. Организует делопроизводство Общественного совета.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5.5. Члены Общественного совета имеют право: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5.5.1.   Участвовать в работе Общественного совета.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5.5.2.   Вносить предложения по обсуждаемым вопросам.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5.5.3.   В соответствии с планом работы Общественного совета знакомиться в установленном порядке с документами и материалами по вопросам, вынесенным на обсуждение Общественного совета, на стадии их подготовки, вносить свои предложения.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5.5.4.   В случае несогласия с принятым решением высказывать свое мнение по конкретному рассматриваемому вопросу, которое приобщается к протоколу заседания.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5.5.5.   Вносить предложения по формированию планов работы Обществен</w:t>
      </w:r>
      <w:r w:rsidRPr="003F668F">
        <w:rPr>
          <w:rFonts w:ascii="Times New Roman" w:hAnsi="Times New Roman" w:cs="Times New Roman"/>
          <w:sz w:val="24"/>
          <w:szCs w:val="24"/>
        </w:rPr>
        <w:softHyphen/>
        <w:t>ного совета и повестке дня заседания.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5.6.   Заседания Общественного совета проводятся</w:t>
      </w:r>
      <w:r w:rsidR="00650083">
        <w:rPr>
          <w:rFonts w:ascii="Times New Roman" w:hAnsi="Times New Roman" w:cs="Times New Roman"/>
          <w:sz w:val="24"/>
          <w:szCs w:val="24"/>
        </w:rPr>
        <w:t xml:space="preserve"> по мере необходимости, но не реже од</w:t>
      </w:r>
      <w:r w:rsidRPr="003F668F">
        <w:rPr>
          <w:rFonts w:ascii="Times New Roman" w:hAnsi="Times New Roman" w:cs="Times New Roman"/>
          <w:sz w:val="24"/>
          <w:szCs w:val="24"/>
        </w:rPr>
        <w:t>н</w:t>
      </w:r>
      <w:r w:rsidR="00650083">
        <w:rPr>
          <w:rFonts w:ascii="Times New Roman" w:hAnsi="Times New Roman" w:cs="Times New Roman"/>
          <w:sz w:val="24"/>
          <w:szCs w:val="24"/>
        </w:rPr>
        <w:t>ого</w:t>
      </w:r>
      <w:r w:rsidRPr="003F668F">
        <w:rPr>
          <w:rFonts w:ascii="Times New Roman" w:hAnsi="Times New Roman" w:cs="Times New Roman"/>
          <w:sz w:val="24"/>
          <w:szCs w:val="24"/>
        </w:rPr>
        <w:t xml:space="preserve"> раз</w:t>
      </w:r>
      <w:r w:rsidR="00650083">
        <w:rPr>
          <w:rFonts w:ascii="Times New Roman" w:hAnsi="Times New Roman" w:cs="Times New Roman"/>
          <w:sz w:val="24"/>
          <w:szCs w:val="24"/>
        </w:rPr>
        <w:t>а</w:t>
      </w:r>
      <w:r w:rsidRPr="003F668F">
        <w:rPr>
          <w:rFonts w:ascii="Times New Roman" w:hAnsi="Times New Roman" w:cs="Times New Roman"/>
          <w:sz w:val="24"/>
          <w:szCs w:val="24"/>
        </w:rPr>
        <w:t xml:space="preserve"> в три месяца и считаются правомочными, если на них присутствует более половины его членов.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5.7.   Решения Общественного совета принимаются большинством голосов из числа присутствующих на заседании.</w:t>
      </w:r>
    </w:p>
    <w:p w:rsid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5.8.   Решения Общественного совета носят рекомендательный характер.</w:t>
      </w:r>
    </w:p>
    <w:p w:rsidR="009C6D84" w:rsidRPr="003F668F" w:rsidRDefault="009C6D84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3F668F" w:rsidRPr="003F668F" w:rsidRDefault="003F668F" w:rsidP="009C6D84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3F668F">
        <w:rPr>
          <w:rStyle w:val="a4"/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Общественный совет прекращает свою деятельность: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по решению на очередном заседании;</w:t>
      </w:r>
    </w:p>
    <w:p w:rsidR="003F668F" w:rsidRPr="003F668F" w:rsidRDefault="003F668F" w:rsidP="003F668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F668F">
        <w:rPr>
          <w:rFonts w:ascii="Times New Roman" w:hAnsi="Times New Roman" w:cs="Times New Roman"/>
          <w:sz w:val="24"/>
          <w:szCs w:val="24"/>
        </w:rPr>
        <w:t>по другим основаниям, предусмотренным законодательством.</w:t>
      </w:r>
    </w:p>
    <w:p w:rsidR="00A972B9" w:rsidRDefault="00A972B9" w:rsidP="003F668F">
      <w:pPr>
        <w:spacing w:after="0"/>
      </w:pPr>
    </w:p>
    <w:sectPr w:rsidR="00A972B9" w:rsidSect="00A9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F668F"/>
    <w:rsid w:val="001D2755"/>
    <w:rsid w:val="003F668F"/>
    <w:rsid w:val="0064524C"/>
    <w:rsid w:val="00650083"/>
    <w:rsid w:val="00887EEB"/>
    <w:rsid w:val="009805E9"/>
    <w:rsid w:val="009C6D84"/>
    <w:rsid w:val="00A972B9"/>
    <w:rsid w:val="00D2036D"/>
    <w:rsid w:val="00FD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B9"/>
  </w:style>
  <w:style w:type="paragraph" w:styleId="3">
    <w:name w:val="heading 3"/>
    <w:basedOn w:val="a"/>
    <w:link w:val="30"/>
    <w:uiPriority w:val="9"/>
    <w:qFormat/>
    <w:rsid w:val="003F66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68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2"/>
      <w:szCs w:val="12"/>
    </w:rPr>
  </w:style>
  <w:style w:type="character" w:styleId="a4">
    <w:name w:val="Strong"/>
    <w:basedOn w:val="a0"/>
    <w:uiPriority w:val="22"/>
    <w:qFormat/>
    <w:rsid w:val="003F668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F668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3F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F668F"/>
    <w:rPr>
      <w:color w:val="0000FF"/>
      <w:u w:val="single"/>
    </w:rPr>
  </w:style>
  <w:style w:type="paragraph" w:customStyle="1" w:styleId="headertext">
    <w:name w:val="headertext"/>
    <w:basedOn w:val="a"/>
    <w:rsid w:val="003F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3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</dc:creator>
  <cp:keywords/>
  <dc:description/>
  <cp:lastModifiedBy>Врач</cp:lastModifiedBy>
  <cp:revision>3</cp:revision>
  <dcterms:created xsi:type="dcterms:W3CDTF">2013-09-20T04:39:00Z</dcterms:created>
  <dcterms:modified xsi:type="dcterms:W3CDTF">2013-09-20T06:27:00Z</dcterms:modified>
</cp:coreProperties>
</file>